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61"/>
        <w:tblW w:w="10147" w:type="dxa"/>
        <w:tblLook w:val="04A0"/>
      </w:tblPr>
      <w:tblGrid>
        <w:gridCol w:w="5072"/>
        <w:gridCol w:w="5075"/>
      </w:tblGrid>
      <w:tr w:rsidR="0088179D" w:rsidRPr="00B24601" w:rsidTr="00E67AA9">
        <w:trPr>
          <w:trHeight w:val="3105"/>
        </w:trPr>
        <w:tc>
          <w:tcPr>
            <w:tcW w:w="5072" w:type="dxa"/>
            <w:shd w:val="clear" w:color="auto" w:fill="auto"/>
          </w:tcPr>
          <w:p w:rsidR="00007307" w:rsidRDefault="00007307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  <w:tc>
          <w:tcPr>
            <w:tcW w:w="5075" w:type="dxa"/>
            <w:shd w:val="clear" w:color="auto" w:fill="auto"/>
          </w:tcPr>
          <w:p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:rsidR="00BD63D0" w:rsidRPr="00B24601" w:rsidRDefault="00BD63D0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/>
      </w:tblPr>
      <w:tblGrid>
        <w:gridCol w:w="10559"/>
        <w:gridCol w:w="222"/>
        <w:gridCol w:w="222"/>
      </w:tblGrid>
      <w:tr w:rsidR="00F54443" w:rsidTr="00CD25E9">
        <w:trPr>
          <w:trHeight w:val="3403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03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524"/>
              <w:gridCol w:w="4819"/>
            </w:tblGrid>
            <w:tr w:rsidR="00CD25E9" w:rsidTr="00CD25E9">
              <w:tc>
                <w:tcPr>
                  <w:tcW w:w="5524" w:type="dxa"/>
                </w:tcPr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  <w:color w:val="000000"/>
                      <w:lang w:val="ru-RU"/>
                    </w:rPr>
                    <w:drawing>
                      <wp:inline distT="0" distB="0" distL="0" distR="0">
                        <wp:extent cx="1066800" cy="864191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Эмблема ФББСПб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8132" cy="8652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</w:pPr>
                  <w:r w:rsidRPr="00B24601"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«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УТВЕРЖДАЮ</w:t>
                  </w:r>
                  <w:r w:rsidRPr="00B24601">
                    <w:rPr>
                      <w:rFonts w:ascii="Arial" w:hAnsi="Arial" w:cs="Arial"/>
                      <w:b/>
                      <w:bCs/>
                      <w:caps/>
                      <w:color w:val="000000"/>
                      <w:lang w:val="ru-RU" w:eastAsia="en-US"/>
                    </w:rPr>
                    <w:t>»</w:t>
                  </w: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</w:pPr>
                  <w:r w:rsidRPr="00B24601"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  <w:t>Президент Федерации бодибилдинга</w:t>
                  </w: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lang w:val="ru-RU" w:eastAsia="en-US"/>
                    </w:rPr>
                    <w:t>Санкт-Петербурга</w:t>
                  </w:r>
                </w:p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_________________</w:t>
                  </w: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А. Вишневский</w:t>
                  </w:r>
                </w:p>
                <w:p w:rsidR="00CD25E9" w:rsidRPr="00B24601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</w:pPr>
                </w:p>
                <w:p w:rsidR="00CD25E9" w:rsidRDefault="00CD25E9" w:rsidP="00CD25E9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«_____</w:t>
                  </w:r>
                  <w:r w:rsidRPr="0088179D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 xml:space="preserve">_» </w:t>
                  </w: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_________________</w:t>
                  </w:r>
                  <w:r w:rsidRPr="00993BD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_</w:t>
                  </w:r>
                  <w:r w:rsidRPr="00B24601"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201</w:t>
                  </w:r>
                  <w:r>
                    <w:rPr>
                      <w:rFonts w:ascii="Arial" w:hAnsi="Arial" w:cs="Arial"/>
                      <w:bCs/>
                      <w:caps/>
                      <w:color w:val="000000"/>
                      <w:lang w:val="ru-RU" w:eastAsia="en-US"/>
                    </w:rPr>
                    <w:t>9</w:t>
                  </w:r>
                </w:p>
              </w:tc>
              <w:tc>
                <w:tcPr>
                  <w:tcW w:w="4819" w:type="dxa"/>
                </w:tcPr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</w:p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</w:p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</w:p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</w:p>
                <w:p w:rsidR="00CD25E9" w:rsidRDefault="00CD25E9" w:rsidP="00E54681">
                  <w:pPr>
                    <w:framePr w:hSpace="180" w:wrap="around" w:vAnchor="page" w:hAnchor="margin" w:x="-284" w:y="691"/>
                    <w:tabs>
                      <w:tab w:val="left" w:pos="630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aps/>
                      <w:noProof/>
                      <w:color w:val="000000"/>
                      <w:lang w:val="ru-RU"/>
                    </w:rPr>
                    <w:drawing>
                      <wp:inline distT="0" distB="0" distL="0" distR="0">
                        <wp:extent cx="2291953" cy="13620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4213" cy="1363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F54443" w:rsidRDefault="00F54443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</w:tc>
      </w:tr>
      <w:tr w:rsidR="00BD63D0" w:rsidTr="00453DE5">
        <w:trPr>
          <w:trHeight w:val="673"/>
        </w:trPr>
        <w:tc>
          <w:tcPr>
            <w:tcW w:w="10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3D0" w:rsidRDefault="00BD63D0" w:rsidP="00CD25E9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75242B" w:rsidRPr="00E71C44" w:rsidTr="001D28BC">
        <w:trPr>
          <w:gridAfter w:val="1"/>
          <w:wAfter w:w="4282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Default="0075242B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242B" w:rsidRDefault="0075242B" w:rsidP="00CD25E9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</w:tr>
      <w:tr w:rsidR="00BD63D0" w:rsidRPr="00F360D3" w:rsidTr="001D28BC">
        <w:tc>
          <w:tcPr>
            <w:tcW w:w="10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3D0" w:rsidRPr="00AE3461" w:rsidRDefault="00BD63D0" w:rsidP="00CD25E9">
            <w:pPr>
              <w:pStyle w:val="a9"/>
              <w:spacing w:before="600" w:after="240"/>
              <w:rPr>
                <w:bCs/>
                <w:iCs/>
                <w:caps/>
                <w:spacing w:val="22"/>
                <w:sz w:val="32"/>
                <w:szCs w:val="32"/>
              </w:rPr>
            </w:pPr>
            <w:r w:rsidRPr="00AE3461">
              <w:rPr>
                <w:bCs/>
                <w:iCs/>
                <w:caps/>
                <w:spacing w:val="22"/>
                <w:sz w:val="32"/>
                <w:szCs w:val="32"/>
              </w:rPr>
              <w:t>ПОЛОЖЕНИЕ</w:t>
            </w:r>
          </w:p>
          <w:p w:rsidR="00F10608" w:rsidRPr="00AD6A58" w:rsidRDefault="00BD63D0" w:rsidP="00F10608">
            <w:pPr>
              <w:pStyle w:val="a9"/>
              <w:spacing w:before="0" w:after="0" w:line="360" w:lineRule="auto"/>
              <w:rPr>
                <w:b w:val="0"/>
              </w:rPr>
            </w:pPr>
            <w:r w:rsidRPr="00AD6A58">
              <w:rPr>
                <w:rFonts w:cs="Arial"/>
                <w:b w:val="0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F10608" w:rsidRPr="00AD6A58">
              <w:rPr>
                <w:rFonts w:cs="Arial"/>
                <w:b w:val="0"/>
                <w:bCs/>
                <w:caps/>
                <w:color w:val="000000"/>
                <w:sz w:val="24"/>
                <w:szCs w:val="24"/>
              </w:rPr>
              <w:t>ОТКРЫТЫХ соревнований</w:t>
            </w:r>
          </w:p>
          <w:p w:rsidR="006E606C" w:rsidRPr="00AD6A58" w:rsidRDefault="00BD63D0" w:rsidP="006E606C">
            <w:pPr>
              <w:pStyle w:val="a9"/>
              <w:spacing w:before="0" w:after="0" w:line="360" w:lineRule="auto"/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</w:pP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по пляжному бодибилдингу</w:t>
            </w:r>
            <w:r w:rsidR="006E606C"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 xml:space="preserve"> и 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фитнес-бикини</w:t>
            </w:r>
          </w:p>
          <w:p w:rsidR="006E606C" w:rsidRPr="00E71C44" w:rsidRDefault="006E606C" w:rsidP="006E606C">
            <w:pPr>
              <w:pStyle w:val="a9"/>
              <w:spacing w:before="0" w:after="0" w:line="360" w:lineRule="auto"/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</w:pP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“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Men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’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sPhysique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&amp;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BikiniStar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’</w:t>
            </w:r>
            <w:r w:rsidRPr="00AD6A58">
              <w:rPr>
                <w:b w:val="0"/>
                <w:bCs/>
                <w:iCs/>
                <w:caps/>
                <w:spacing w:val="22"/>
                <w:sz w:val="24"/>
                <w:szCs w:val="24"/>
                <w:lang w:val="en-US"/>
              </w:rPr>
              <w:t>s</w:t>
            </w:r>
            <w:r w:rsidRPr="00E71C44">
              <w:rPr>
                <w:b w:val="0"/>
                <w:bCs/>
                <w:iCs/>
                <w:caps/>
                <w:spacing w:val="22"/>
                <w:sz w:val="24"/>
                <w:szCs w:val="24"/>
              </w:rPr>
              <w:t>”</w:t>
            </w:r>
          </w:p>
          <w:p w:rsidR="00BD63D0" w:rsidRPr="00E71C44" w:rsidRDefault="00E71C44" w:rsidP="006E606C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E71C44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>7</w:t>
            </w:r>
            <w:r w:rsidRPr="00E71C44">
              <w:rPr>
                <w:rStyle w:val="a8"/>
                <w:rFonts w:cs="Arial"/>
                <w:sz w:val="24"/>
                <w:szCs w:val="24"/>
              </w:rPr>
              <w:t xml:space="preserve"> сентября</w:t>
            </w:r>
            <w:r w:rsidR="00AD6A58" w:rsidRPr="00E71C44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 xml:space="preserve"> 2019</w:t>
            </w:r>
            <w:r w:rsidR="006E606C" w:rsidRPr="00E71C44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>года</w:t>
            </w:r>
            <w:r w:rsidR="00CD25E9">
              <w:rPr>
                <w:rStyle w:val="a8"/>
                <w:rFonts w:cs="Arial"/>
                <w:b w:val="0"/>
                <w:i w:val="0"/>
                <w:sz w:val="24"/>
                <w:szCs w:val="24"/>
              </w:rPr>
              <w:t>, Санкт-Петербург</w:t>
            </w:r>
          </w:p>
        </w:tc>
      </w:tr>
    </w:tbl>
    <w:p w:rsidR="00210982" w:rsidRPr="00210982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1. </w:t>
      </w:r>
      <w:r w:rsidR="00C20A9F" w:rsidRPr="00210982">
        <w:rPr>
          <w:rFonts w:ascii="Arial" w:hAnsi="Arial" w:cs="Arial"/>
          <w:b/>
          <w:lang w:val="ru-RU"/>
        </w:rPr>
        <w:t>ЦЕЛИ И ЗАДАЧИ</w:t>
      </w:r>
    </w:p>
    <w:p w:rsidR="00210982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 xml:space="preserve">1.1. Повышение роли физической культуры и спорта во всестороннем </w:t>
      </w:r>
      <w:r w:rsidR="004C5B5E">
        <w:rPr>
          <w:rFonts w:ascii="Arial" w:hAnsi="Arial" w:cs="Arial"/>
          <w:lang w:val="ru-RU"/>
        </w:rPr>
        <w:t>и гармоничном развитии личности,</w:t>
      </w:r>
      <w:r w:rsidRPr="00210982">
        <w:rPr>
          <w:rFonts w:ascii="Arial" w:hAnsi="Arial" w:cs="Arial"/>
          <w:lang w:val="ru-RU"/>
        </w:rPr>
        <w:t xml:space="preserve"> укрепление здоровья</w:t>
      </w:r>
      <w:r w:rsidR="004C5B5E">
        <w:rPr>
          <w:rFonts w:ascii="Arial" w:hAnsi="Arial" w:cs="Arial"/>
          <w:lang w:val="ru-RU"/>
        </w:rPr>
        <w:t>,</w:t>
      </w:r>
      <w:r w:rsidRPr="00210982">
        <w:rPr>
          <w:rFonts w:ascii="Arial" w:hAnsi="Arial" w:cs="Arial"/>
          <w:lang w:val="ru-RU"/>
        </w:rPr>
        <w:t xml:space="preserve"> формирование здорового </w:t>
      </w:r>
      <w:r w:rsidR="004C5B5E">
        <w:rPr>
          <w:rFonts w:ascii="Arial" w:hAnsi="Arial" w:cs="Arial"/>
          <w:lang w:val="ru-RU"/>
        </w:rPr>
        <w:t xml:space="preserve">образа </w:t>
      </w:r>
      <w:r w:rsidRPr="00210982">
        <w:rPr>
          <w:rFonts w:ascii="Arial" w:hAnsi="Arial" w:cs="Arial"/>
          <w:lang w:val="ru-RU"/>
        </w:rPr>
        <w:t>жизни среди подростков</w:t>
      </w:r>
      <w:r w:rsidR="004C5B5E">
        <w:rPr>
          <w:rFonts w:ascii="Arial" w:hAnsi="Arial" w:cs="Arial"/>
          <w:lang w:val="ru-RU"/>
        </w:rPr>
        <w:t>, молодежи</w:t>
      </w:r>
      <w:r w:rsidRPr="00210982">
        <w:rPr>
          <w:rFonts w:ascii="Arial" w:hAnsi="Arial" w:cs="Arial"/>
          <w:lang w:val="ru-RU"/>
        </w:rPr>
        <w:t xml:space="preserve"> и населения в целом.</w:t>
      </w:r>
      <w:r w:rsidRPr="00210982">
        <w:rPr>
          <w:rFonts w:ascii="Arial" w:hAnsi="Arial" w:cs="Arial"/>
          <w:lang w:val="ru-RU"/>
        </w:rPr>
        <w:br/>
        <w:t>1.2. Популя</w:t>
      </w:r>
      <w:r w:rsidR="00210982" w:rsidRPr="00210982">
        <w:rPr>
          <w:rFonts w:ascii="Arial" w:hAnsi="Arial" w:cs="Arial"/>
          <w:lang w:val="ru-RU"/>
        </w:rPr>
        <w:t xml:space="preserve">ризация здорового </w:t>
      </w:r>
      <w:r w:rsidR="004C5B5E">
        <w:rPr>
          <w:rFonts w:ascii="Arial" w:hAnsi="Arial" w:cs="Arial"/>
          <w:lang w:val="ru-RU"/>
        </w:rPr>
        <w:t>образа жизни</w:t>
      </w:r>
      <w:r w:rsidRPr="00210982">
        <w:rPr>
          <w:rFonts w:ascii="Arial" w:hAnsi="Arial" w:cs="Arial"/>
          <w:lang w:val="ru-RU"/>
        </w:rPr>
        <w:t xml:space="preserve"> в средствах массовой информации,</w:t>
      </w:r>
      <w:r w:rsidR="00376C8F">
        <w:rPr>
          <w:rFonts w:ascii="Arial" w:hAnsi="Arial" w:cs="Arial"/>
          <w:lang w:val="ru-RU"/>
        </w:rPr>
        <w:t xml:space="preserve"> через рекламу бодибилдинга и фитнеса,</w:t>
      </w:r>
      <w:r w:rsidRPr="00210982">
        <w:rPr>
          <w:rFonts w:ascii="Arial" w:hAnsi="Arial" w:cs="Arial"/>
          <w:lang w:val="ru-RU"/>
        </w:rPr>
        <w:t xml:space="preserve"> как наиболее эффективных средств оздоровления</w:t>
      </w:r>
      <w:r w:rsidR="00210982" w:rsidRPr="00210982">
        <w:rPr>
          <w:rFonts w:ascii="Arial" w:hAnsi="Arial" w:cs="Arial"/>
          <w:lang w:val="ru-RU"/>
        </w:rPr>
        <w:t xml:space="preserve"> населения</w:t>
      </w:r>
      <w:r w:rsidRPr="00210982">
        <w:rPr>
          <w:rFonts w:ascii="Arial" w:hAnsi="Arial" w:cs="Arial"/>
          <w:lang w:val="ru-RU"/>
        </w:rPr>
        <w:t>.</w:t>
      </w:r>
      <w:r w:rsidRPr="00210982">
        <w:rPr>
          <w:rFonts w:ascii="Arial" w:hAnsi="Arial" w:cs="Arial"/>
          <w:lang w:val="ru-RU"/>
        </w:rPr>
        <w:br/>
        <w:t>1.3. Выявление лучших спортсменов.</w:t>
      </w:r>
    </w:p>
    <w:p w:rsidR="00C20A9F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10982">
        <w:rPr>
          <w:rFonts w:ascii="Arial" w:hAnsi="Arial" w:cs="Arial"/>
          <w:lang w:val="ru-RU"/>
        </w:rPr>
        <w:t>1.4. Привлечение населения к занятиям физической культурой и спортом</w:t>
      </w:r>
      <w:r w:rsidR="00376C8F" w:rsidRPr="00210982">
        <w:rPr>
          <w:rFonts w:ascii="Arial" w:hAnsi="Arial" w:cs="Arial"/>
          <w:lang w:val="ru-RU"/>
        </w:rPr>
        <w:t>на примере соревнующихся спортсменов</w:t>
      </w:r>
      <w:r w:rsidRPr="00210982">
        <w:rPr>
          <w:rFonts w:ascii="Arial" w:hAnsi="Arial" w:cs="Arial"/>
          <w:lang w:val="ru-RU"/>
        </w:rPr>
        <w:t>.</w:t>
      </w:r>
    </w:p>
    <w:p w:rsidR="00FB0F65" w:rsidRPr="00210982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</w:t>
      </w:r>
      <w:r w:rsidR="005D01FE">
        <w:rPr>
          <w:rFonts w:ascii="Arial" w:hAnsi="Arial" w:cs="Arial"/>
          <w:b/>
          <w:lang w:val="ru-RU"/>
        </w:rPr>
        <w:t>. МЕСТО ПРОВЕДЕНИЯ</w:t>
      </w:r>
    </w:p>
    <w:p w:rsidR="00A443F1" w:rsidRPr="00CD25E9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Соревнования </w:t>
      </w:r>
      <w:r w:rsidR="00C64863">
        <w:rPr>
          <w:rFonts w:ascii="Arial" w:hAnsi="Arial" w:cs="Arial"/>
          <w:lang w:val="ru-RU"/>
        </w:rPr>
        <w:t xml:space="preserve">и регистрация участников </w:t>
      </w:r>
      <w:r w:rsidR="00F10608">
        <w:rPr>
          <w:rFonts w:ascii="Arial" w:hAnsi="Arial" w:cs="Arial"/>
          <w:lang w:val="ru-RU"/>
        </w:rPr>
        <w:t xml:space="preserve">проходят </w:t>
      </w:r>
      <w:r w:rsidR="00CD25E9">
        <w:rPr>
          <w:rFonts w:ascii="Arial" w:hAnsi="Arial" w:cs="Arial"/>
          <w:lang w:val="ru-RU"/>
        </w:rPr>
        <w:t xml:space="preserve">по адресу: </w:t>
      </w:r>
      <w:r w:rsidR="00E71C44" w:rsidRPr="00CD25E9">
        <w:rPr>
          <w:rFonts w:ascii="Arial" w:hAnsi="Arial" w:cs="Arial"/>
          <w:lang w:val="ru-RU"/>
        </w:rPr>
        <w:t xml:space="preserve">Санкт-Петербург, </w:t>
      </w:r>
      <w:r w:rsidR="00A443F1" w:rsidRPr="00CD25E9">
        <w:rPr>
          <w:rFonts w:ascii="Arial" w:hAnsi="Arial" w:cs="Arial"/>
          <w:lang w:val="ru-RU"/>
        </w:rPr>
        <w:t>пр</w:t>
      </w:r>
      <w:r w:rsidR="00CD25E9">
        <w:rPr>
          <w:rFonts w:ascii="Arial" w:hAnsi="Arial" w:cs="Arial"/>
          <w:lang w:val="ru-RU"/>
        </w:rPr>
        <w:t>.</w:t>
      </w:r>
      <w:r w:rsidR="00A443F1" w:rsidRPr="00CD25E9">
        <w:rPr>
          <w:rFonts w:ascii="Arial" w:hAnsi="Arial" w:cs="Arial"/>
          <w:lang w:val="ru-RU"/>
        </w:rPr>
        <w:t>Народного ополчения, 24</w:t>
      </w:r>
      <w:r w:rsidR="00CD25E9">
        <w:rPr>
          <w:rFonts w:ascii="Arial" w:hAnsi="Arial" w:cs="Arial"/>
          <w:lang w:val="ru-RU"/>
        </w:rPr>
        <w:t xml:space="preserve">, </w:t>
      </w:r>
      <w:r w:rsidR="00A443F1" w:rsidRPr="00CD25E9">
        <w:rPr>
          <w:rFonts w:ascii="Arial" w:hAnsi="Arial" w:cs="Arial"/>
          <w:lang w:val="ru-RU"/>
        </w:rPr>
        <w:t xml:space="preserve">Центр физической культуры и спорта </w:t>
      </w:r>
      <w:r w:rsidR="00CD25E9">
        <w:rPr>
          <w:rFonts w:ascii="Arial" w:hAnsi="Arial" w:cs="Arial"/>
          <w:lang w:val="ru-RU"/>
        </w:rPr>
        <w:t>«</w:t>
      </w:r>
      <w:r w:rsidR="00A443F1" w:rsidRPr="00CD25E9">
        <w:rPr>
          <w:rFonts w:ascii="Arial" w:hAnsi="Arial" w:cs="Arial"/>
          <w:lang w:val="ru-RU"/>
        </w:rPr>
        <w:t>Нарвская застава</w:t>
      </w:r>
      <w:r w:rsidR="00CD25E9">
        <w:rPr>
          <w:rFonts w:ascii="Arial" w:hAnsi="Arial" w:cs="Arial"/>
          <w:lang w:val="ru-RU"/>
        </w:rPr>
        <w:t>»</w:t>
      </w:r>
      <w:r w:rsidR="00A443F1" w:rsidRPr="00CD25E9">
        <w:rPr>
          <w:rFonts w:ascii="Arial" w:hAnsi="Arial" w:cs="Arial"/>
          <w:lang w:val="ru-RU"/>
        </w:rPr>
        <w:t>.</w:t>
      </w:r>
    </w:p>
    <w:p w:rsidR="00E71C44" w:rsidRDefault="00E71C44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924BB3" w:rsidRDefault="0001308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Регистрация участников</w:t>
      </w:r>
      <w:r w:rsidR="00C64863">
        <w:rPr>
          <w:rFonts w:ascii="Arial" w:hAnsi="Arial" w:cs="Arial"/>
          <w:b/>
          <w:lang w:val="ru-RU"/>
        </w:rPr>
        <w:t xml:space="preserve"> - </w:t>
      </w:r>
      <w:r w:rsidR="00C64863" w:rsidRPr="00C64863">
        <w:rPr>
          <w:rFonts w:ascii="Arial" w:hAnsi="Arial" w:cs="Arial"/>
          <w:lang w:val="ru-RU"/>
        </w:rPr>
        <w:t xml:space="preserve">с </w:t>
      </w:r>
      <w:r w:rsidR="0075242B">
        <w:rPr>
          <w:rFonts w:ascii="Arial" w:hAnsi="Arial" w:cs="Arial"/>
          <w:lang w:val="ru-RU"/>
        </w:rPr>
        <w:t>8.</w:t>
      </w:r>
      <w:r w:rsidR="00E71C44">
        <w:rPr>
          <w:rFonts w:ascii="Arial" w:hAnsi="Arial" w:cs="Arial"/>
          <w:lang w:val="ru-RU"/>
        </w:rPr>
        <w:t>0</w:t>
      </w:r>
      <w:r w:rsidR="00C64863" w:rsidRPr="00C64863">
        <w:rPr>
          <w:rFonts w:ascii="Arial" w:hAnsi="Arial" w:cs="Arial"/>
          <w:lang w:val="ru-RU"/>
        </w:rPr>
        <w:t xml:space="preserve">0 до </w:t>
      </w:r>
      <w:r w:rsidR="006E606C">
        <w:rPr>
          <w:rFonts w:ascii="Arial" w:hAnsi="Arial" w:cs="Arial"/>
          <w:lang w:val="ru-RU"/>
        </w:rPr>
        <w:t>1</w:t>
      </w:r>
      <w:r w:rsidR="00924BB3">
        <w:rPr>
          <w:rFonts w:ascii="Arial" w:hAnsi="Arial" w:cs="Arial"/>
          <w:lang w:val="ru-RU"/>
        </w:rPr>
        <w:t>1</w:t>
      </w:r>
      <w:r w:rsidR="006E606C">
        <w:rPr>
          <w:rFonts w:ascii="Arial" w:hAnsi="Arial" w:cs="Arial"/>
          <w:lang w:val="ru-RU"/>
        </w:rPr>
        <w:t>.00</w:t>
      </w:r>
      <w:r w:rsidR="000E5DB7">
        <w:rPr>
          <w:rFonts w:ascii="Arial" w:hAnsi="Arial" w:cs="Arial"/>
          <w:lang w:val="ru-RU"/>
        </w:rPr>
        <w:t>.</w:t>
      </w:r>
      <w:r w:rsidR="00C64863" w:rsidRPr="00C64863">
        <w:rPr>
          <w:rFonts w:ascii="Arial" w:hAnsi="Arial" w:cs="Arial"/>
          <w:b/>
          <w:lang w:val="ru-RU"/>
        </w:rPr>
        <w:t>Начало соревнований</w:t>
      </w:r>
      <w:r w:rsidR="00924BB3">
        <w:rPr>
          <w:rFonts w:ascii="Arial" w:hAnsi="Arial" w:cs="Arial"/>
          <w:lang w:val="ru-RU"/>
        </w:rPr>
        <w:t xml:space="preserve"> в</w:t>
      </w:r>
      <w:r w:rsidR="00C20A9F" w:rsidRPr="001C50B4">
        <w:rPr>
          <w:rFonts w:ascii="Arial" w:hAnsi="Arial" w:cs="Arial"/>
          <w:lang w:val="ru-RU"/>
        </w:rPr>
        <w:t xml:space="preserve"> 1</w:t>
      </w:r>
      <w:r w:rsidR="00924BB3">
        <w:rPr>
          <w:rFonts w:ascii="Arial" w:hAnsi="Arial" w:cs="Arial"/>
          <w:lang w:val="ru-RU"/>
        </w:rPr>
        <w:t>2</w:t>
      </w:r>
      <w:r w:rsidR="00C20A9F" w:rsidRPr="001C50B4">
        <w:rPr>
          <w:rFonts w:ascii="Arial" w:hAnsi="Arial" w:cs="Arial"/>
          <w:lang w:val="ru-RU"/>
        </w:rPr>
        <w:t xml:space="preserve">.00. </w:t>
      </w:r>
    </w:p>
    <w:p w:rsidR="00F360D3" w:rsidRPr="00F360D3" w:rsidRDefault="000E5DB7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</w:t>
      </w:r>
      <w:r w:rsidR="00CC209A">
        <w:rPr>
          <w:rFonts w:ascii="Arial" w:hAnsi="Arial" w:cs="Arial"/>
          <w:lang w:val="ru-RU"/>
        </w:rPr>
        <w:t>ая регистрация</w:t>
      </w:r>
      <w:r>
        <w:rPr>
          <w:rFonts w:ascii="Arial" w:hAnsi="Arial" w:cs="Arial"/>
          <w:lang w:val="ru-RU"/>
        </w:rPr>
        <w:t xml:space="preserve"> участников </w:t>
      </w:r>
      <w:r w:rsidR="00F360D3">
        <w:rPr>
          <w:rFonts w:ascii="Arial" w:hAnsi="Arial" w:cs="Arial"/>
          <w:lang w:val="ru-RU"/>
        </w:rPr>
        <w:t>по тел.</w:t>
      </w:r>
      <w:r w:rsidR="00F360D3" w:rsidRPr="00F360D3">
        <w:rPr>
          <w:rFonts w:ascii="Arial" w:hAnsi="Arial" w:cs="Arial"/>
          <w:lang w:val="ru-RU"/>
        </w:rPr>
        <w:t xml:space="preserve">+7 (953) 149-98-09 или по емейл: </w:t>
      </w:r>
      <w:hyperlink r:id="rId10" w:history="1">
        <w:r w:rsidR="00F360D3" w:rsidRPr="00F360D3">
          <w:rPr>
            <w:rFonts w:ascii="Arial" w:hAnsi="Arial" w:cs="Arial"/>
            <w:lang w:val="ru-RU"/>
          </w:rPr>
          <w:t>info@fbbr.org</w:t>
        </w:r>
      </w:hyperlink>
      <w:r w:rsidR="00F360D3" w:rsidRPr="00F360D3">
        <w:rPr>
          <w:rFonts w:ascii="Arial" w:hAnsi="Arial" w:cs="Arial"/>
          <w:lang w:val="ru-RU"/>
        </w:rPr>
        <w:t xml:space="preserve">, </w:t>
      </w:r>
      <w:hyperlink r:id="rId11" w:history="1">
        <w:r w:rsidR="00F360D3" w:rsidRPr="00F360D3">
          <w:rPr>
            <w:rFonts w:ascii="Arial" w:hAnsi="Arial" w:cs="Arial"/>
            <w:lang w:val="ru-RU"/>
          </w:rPr>
          <w:t>abramova</w:t>
        </w:r>
        <w:r w:rsidR="00F360D3" w:rsidRPr="00CC209A">
          <w:rPr>
            <w:rFonts w:ascii="Arial" w:hAnsi="Arial" w:cs="Arial"/>
            <w:lang w:val="ru-RU"/>
          </w:rPr>
          <w:t>_</w:t>
        </w:r>
        <w:r w:rsidR="00F360D3" w:rsidRPr="00F360D3">
          <w:rPr>
            <w:rFonts w:ascii="Arial" w:hAnsi="Arial" w:cs="Arial"/>
            <w:lang w:val="ru-RU"/>
          </w:rPr>
          <w:t>ninochka</w:t>
        </w:r>
        <w:r w:rsidR="00F360D3" w:rsidRPr="00CC209A">
          <w:rPr>
            <w:rFonts w:ascii="Arial" w:hAnsi="Arial" w:cs="Arial"/>
            <w:lang w:val="ru-RU"/>
          </w:rPr>
          <w:t>@</w:t>
        </w:r>
        <w:r w:rsidR="00F360D3" w:rsidRPr="00F360D3">
          <w:rPr>
            <w:rFonts w:ascii="Arial" w:hAnsi="Arial" w:cs="Arial"/>
            <w:lang w:val="ru-RU"/>
          </w:rPr>
          <w:t>mail</w:t>
        </w:r>
        <w:r w:rsidR="00F360D3" w:rsidRPr="00CC209A">
          <w:rPr>
            <w:rFonts w:ascii="Arial" w:hAnsi="Arial" w:cs="Arial"/>
            <w:lang w:val="ru-RU"/>
          </w:rPr>
          <w:t>.</w:t>
        </w:r>
        <w:r w:rsidR="00F360D3" w:rsidRPr="00F360D3">
          <w:rPr>
            <w:rFonts w:ascii="Arial" w:hAnsi="Arial" w:cs="Arial"/>
            <w:lang w:val="ru-RU"/>
          </w:rPr>
          <w:t>ru</w:t>
        </w:r>
      </w:hyperlink>
      <w:r w:rsidR="00F360D3" w:rsidRPr="00CC209A">
        <w:rPr>
          <w:lang w:val="ru-RU"/>
        </w:rPr>
        <w:t xml:space="preserve">. </w:t>
      </w:r>
      <w:r w:rsidR="00F360D3" w:rsidRPr="00F360D3">
        <w:rPr>
          <w:lang w:val="ru-RU"/>
        </w:rPr>
        <w:t>С</w:t>
      </w:r>
      <w:r w:rsidR="00F360D3" w:rsidRPr="00F360D3">
        <w:rPr>
          <w:rFonts w:ascii="Arial" w:hAnsi="Arial" w:cs="Arial"/>
          <w:lang w:val="ru-RU"/>
        </w:rPr>
        <w:t>портсмены должны иметь заявку</w:t>
      </w:r>
      <w:r w:rsidR="00F360D3">
        <w:rPr>
          <w:rFonts w:ascii="Arial" w:hAnsi="Arial" w:cs="Arial"/>
          <w:lang w:val="ru-RU"/>
        </w:rPr>
        <w:t xml:space="preserve"> на участие </w:t>
      </w:r>
      <w:r w:rsidR="00F360D3" w:rsidRPr="00F360D3">
        <w:rPr>
          <w:rFonts w:ascii="Arial" w:hAnsi="Arial" w:cs="Arial"/>
          <w:lang w:val="ru-RU"/>
        </w:rPr>
        <w:t xml:space="preserve"> от своей региональной федерации бодибилдинга, заверенную руководителем. </w:t>
      </w:r>
    </w:p>
    <w:p w:rsidR="00F360D3" w:rsidRPr="00F360D3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360D3" w:rsidRPr="00F360D3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360D3">
        <w:rPr>
          <w:rFonts w:ascii="Arial" w:hAnsi="Arial" w:cs="Arial"/>
          <w:lang w:val="ru-RU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организаций: http://fbbr.org/2018/1615.</w:t>
      </w:r>
    </w:p>
    <w:p w:rsidR="00F360D3" w:rsidRPr="00F360D3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360D3" w:rsidRPr="00F360D3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360D3">
        <w:rPr>
          <w:rFonts w:ascii="Arial" w:hAnsi="Arial" w:cs="Arial"/>
          <w:lang w:val="ru-RU"/>
        </w:rPr>
        <w:t xml:space="preserve">Соревнования, которые проходят под эгидой ФББР, включены в календарный план соревнований ФББР: </w:t>
      </w:r>
    </w:p>
    <w:p w:rsidR="00C20A9F" w:rsidRDefault="00F360D3" w:rsidP="00F360D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F360D3">
        <w:rPr>
          <w:rFonts w:ascii="Arial" w:hAnsi="Arial" w:cs="Arial"/>
          <w:lang w:val="ru-RU"/>
        </w:rPr>
        <w:lastRenderedPageBreak/>
        <w:t>http://fbbr.org/wp-content/uploads/2018/11/Календарь-осн-соревнований-2019-11.docx</w:t>
      </w:r>
      <w:r w:rsidR="000E5DB7">
        <w:rPr>
          <w:rFonts w:ascii="Arial" w:hAnsi="Arial" w:cs="Arial"/>
          <w:lang w:val="ru-RU"/>
        </w:rPr>
        <w:t>.</w:t>
      </w:r>
    </w:p>
    <w:p w:rsidR="00FB0F65" w:rsidRPr="001C50B4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10982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3</w:t>
      </w:r>
      <w:r w:rsidR="00C20A9F" w:rsidRPr="001C50B4">
        <w:rPr>
          <w:rFonts w:ascii="Arial" w:hAnsi="Arial" w:cs="Arial"/>
          <w:b/>
          <w:lang w:val="ru-RU"/>
        </w:rPr>
        <w:t>. УЧАСТНИКИ</w:t>
      </w:r>
    </w:p>
    <w:p w:rsidR="0067407C" w:rsidRDefault="00C20A9F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К соревнованиям допускаются мужчины и женщины старше 18 лет. </w:t>
      </w:r>
    </w:p>
    <w:p w:rsidR="00924BB3" w:rsidRDefault="004D0C2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Стартовый взнос участника составляет 1500 рублей.</w:t>
      </w:r>
    </w:p>
    <w:p w:rsidR="00924BB3" w:rsidRDefault="00924BB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4</w:t>
      </w:r>
      <w:r w:rsidR="00C20A9F" w:rsidRPr="001C50B4">
        <w:rPr>
          <w:rFonts w:ascii="Arial" w:hAnsi="Arial" w:cs="Arial"/>
          <w:b/>
          <w:lang w:val="ru-RU"/>
        </w:rPr>
        <w:t xml:space="preserve">. </w:t>
      </w:r>
      <w:r w:rsidR="001946E1">
        <w:rPr>
          <w:rFonts w:ascii="Arial" w:hAnsi="Arial" w:cs="Arial"/>
          <w:b/>
          <w:lang w:val="ru-RU"/>
        </w:rPr>
        <w:t>КАТЕГОРИИ</w:t>
      </w:r>
    </w:p>
    <w:p w:rsidR="00C20A9F" w:rsidRPr="00A14B3F" w:rsidRDefault="00AD6A58" w:rsidP="001946E1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Фитнес бикини.</w:t>
      </w:r>
    </w:p>
    <w:p w:rsidR="00C20A9F" w:rsidRDefault="00AD6A58" w:rsidP="000E1D91">
      <w:pPr>
        <w:pStyle w:val="3"/>
        <w:spacing w:before="0" w:after="0"/>
        <w:jc w:val="both"/>
        <w:rPr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Соревнования проводятся в </w:t>
      </w:r>
      <w:r w:rsidR="00C20A9F" w:rsidRPr="001C50B4">
        <w:rPr>
          <w:sz w:val="24"/>
          <w:szCs w:val="24"/>
          <w:lang w:val="ru-RU"/>
        </w:rPr>
        <w:t xml:space="preserve">категориях: </w:t>
      </w:r>
      <w:r w:rsidR="0075242B">
        <w:rPr>
          <w:sz w:val="24"/>
          <w:szCs w:val="24"/>
          <w:lang w:val="ru-RU"/>
        </w:rPr>
        <w:t xml:space="preserve">до 160см, </w:t>
      </w:r>
      <w:r>
        <w:rPr>
          <w:sz w:val="24"/>
          <w:szCs w:val="24"/>
          <w:lang w:val="ru-RU"/>
        </w:rPr>
        <w:t>до 16</w:t>
      </w:r>
      <w:r w:rsidR="00A443F1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см, до 16</w:t>
      </w:r>
      <w:r w:rsidR="00A443F1">
        <w:rPr>
          <w:sz w:val="24"/>
          <w:szCs w:val="24"/>
          <w:lang w:val="ru-RU"/>
        </w:rPr>
        <w:t>4</w:t>
      </w:r>
      <w:r w:rsidR="00C20A9F" w:rsidRPr="001C50B4">
        <w:rPr>
          <w:sz w:val="24"/>
          <w:szCs w:val="24"/>
          <w:lang w:val="ru-RU"/>
        </w:rPr>
        <w:t xml:space="preserve">см, </w:t>
      </w:r>
      <w:r>
        <w:rPr>
          <w:sz w:val="24"/>
          <w:szCs w:val="24"/>
          <w:lang w:val="ru-RU"/>
        </w:rPr>
        <w:t xml:space="preserve">до 169см, </w:t>
      </w:r>
      <w:r w:rsidR="00C20A9F" w:rsidRPr="001C50B4">
        <w:rPr>
          <w:sz w:val="24"/>
          <w:szCs w:val="24"/>
          <w:lang w:val="ru-RU"/>
        </w:rPr>
        <w:t xml:space="preserve">свыше 169см и </w:t>
      </w:r>
      <w:r w:rsidR="00210982">
        <w:rPr>
          <w:sz w:val="24"/>
          <w:szCs w:val="24"/>
          <w:lang w:val="ru-RU"/>
        </w:rPr>
        <w:t xml:space="preserve">в </w:t>
      </w:r>
      <w:r w:rsidR="00C20A9F" w:rsidRPr="001C50B4">
        <w:rPr>
          <w:sz w:val="24"/>
          <w:szCs w:val="24"/>
          <w:lang w:val="ru-RU"/>
        </w:rPr>
        <w:t>абсолютно</w:t>
      </w:r>
      <w:r w:rsidR="00210982">
        <w:rPr>
          <w:sz w:val="24"/>
          <w:szCs w:val="24"/>
          <w:lang w:val="ru-RU"/>
        </w:rPr>
        <w:t>м</w:t>
      </w:r>
      <w:r w:rsidR="00C20A9F" w:rsidRPr="001C50B4">
        <w:rPr>
          <w:sz w:val="24"/>
          <w:szCs w:val="24"/>
          <w:lang w:val="ru-RU"/>
        </w:rPr>
        <w:t xml:space="preserve"> первенств</w:t>
      </w:r>
      <w:r w:rsidR="00210982">
        <w:rPr>
          <w:sz w:val="24"/>
          <w:szCs w:val="24"/>
          <w:lang w:val="ru-RU"/>
        </w:rPr>
        <w:t>е</w:t>
      </w:r>
      <w:r w:rsidR="00C20A9F" w:rsidRPr="001C50B4">
        <w:rPr>
          <w:b w:val="0"/>
          <w:sz w:val="24"/>
          <w:szCs w:val="24"/>
          <w:lang w:val="ru-RU"/>
        </w:rPr>
        <w:t>.</w:t>
      </w:r>
    </w:p>
    <w:p w:rsidR="00A443F1" w:rsidRPr="00A443F1" w:rsidRDefault="00A443F1" w:rsidP="00A443F1">
      <w:pPr>
        <w:rPr>
          <w:lang w:val="ru-RU"/>
        </w:rPr>
      </w:pPr>
    </w:p>
    <w:p w:rsidR="008145FF" w:rsidRDefault="001946E1" w:rsidP="008145FF">
      <w:pPr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  <w:lang w:val="ru-RU"/>
        </w:rPr>
        <w:t>Фит-</w:t>
      </w:r>
      <w:r w:rsidR="00AD6A58">
        <w:rPr>
          <w:rFonts w:ascii="Arial" w:hAnsi="Arial" w:cs="Arial"/>
          <w:b/>
          <w:u w:val="single"/>
          <w:lang w:val="ru-RU"/>
        </w:rPr>
        <w:t>модель.</w:t>
      </w:r>
    </w:p>
    <w:p w:rsidR="008145FF" w:rsidRDefault="008145FF" w:rsidP="008145FF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Соревнования проводятся в </w:t>
      </w:r>
      <w:r w:rsidR="00AD6A58">
        <w:rPr>
          <w:rFonts w:ascii="Arial" w:hAnsi="Arial" w:cs="Arial"/>
          <w:b/>
          <w:lang w:val="ru-RU"/>
        </w:rPr>
        <w:t>категориях: до 16</w:t>
      </w:r>
      <w:r w:rsidR="00E71C44">
        <w:rPr>
          <w:rFonts w:ascii="Arial" w:hAnsi="Arial" w:cs="Arial"/>
          <w:b/>
          <w:lang w:val="ru-RU"/>
        </w:rPr>
        <w:t>8</w:t>
      </w:r>
      <w:r w:rsidR="00AD6A58">
        <w:rPr>
          <w:rFonts w:ascii="Arial" w:hAnsi="Arial" w:cs="Arial"/>
          <w:b/>
          <w:lang w:val="ru-RU"/>
        </w:rPr>
        <w:t>см, свыше 16</w:t>
      </w:r>
      <w:r w:rsidR="00E71C44">
        <w:rPr>
          <w:rFonts w:ascii="Arial" w:hAnsi="Arial" w:cs="Arial"/>
          <w:b/>
          <w:lang w:val="ru-RU"/>
        </w:rPr>
        <w:t>8</w:t>
      </w:r>
      <w:r w:rsidR="00AD6A58">
        <w:rPr>
          <w:rFonts w:ascii="Arial" w:hAnsi="Arial" w:cs="Arial"/>
          <w:b/>
          <w:lang w:val="ru-RU"/>
        </w:rPr>
        <w:t>см и в абсолютном первенстве.</w:t>
      </w:r>
    </w:p>
    <w:p w:rsidR="00F764FA" w:rsidRDefault="00F764FA" w:rsidP="008145FF">
      <w:pPr>
        <w:rPr>
          <w:rFonts w:ascii="Arial" w:hAnsi="Arial" w:cs="Arial"/>
          <w:b/>
          <w:lang w:val="ru-RU"/>
        </w:rPr>
      </w:pPr>
    </w:p>
    <w:p w:rsidR="00F764FA" w:rsidRPr="00F764FA" w:rsidRDefault="00F764FA" w:rsidP="008145FF">
      <w:pPr>
        <w:rPr>
          <w:rFonts w:ascii="Arial" w:hAnsi="Arial" w:cs="Arial"/>
          <w:b/>
          <w:u w:val="single"/>
          <w:lang w:val="ru-RU"/>
        </w:rPr>
      </w:pPr>
      <w:r w:rsidRPr="00F764FA">
        <w:rPr>
          <w:rFonts w:ascii="Arial" w:hAnsi="Arial" w:cs="Arial"/>
          <w:b/>
          <w:u w:val="single"/>
          <w:lang w:val="ru-RU"/>
        </w:rPr>
        <w:t>Велнес.</w:t>
      </w:r>
    </w:p>
    <w:p w:rsidR="00F764FA" w:rsidRPr="001C50B4" w:rsidRDefault="00F764FA" w:rsidP="00F764FA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F764FA" w:rsidRPr="001F4F95" w:rsidRDefault="00F764FA" w:rsidP="008145FF">
      <w:pPr>
        <w:rPr>
          <w:rFonts w:ascii="Arial" w:hAnsi="Arial" w:cs="Arial"/>
          <w:b/>
          <w:lang w:val="ru-RU"/>
        </w:rPr>
      </w:pPr>
    </w:p>
    <w:p w:rsidR="00AB5186" w:rsidRPr="00A14B3F" w:rsidRDefault="00AB5186" w:rsidP="00AB5186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 w:rsidRPr="00A14B3F">
        <w:rPr>
          <w:rFonts w:ascii="Arial" w:hAnsi="Arial" w:cs="Arial"/>
          <w:b/>
          <w:u w:val="single"/>
        </w:rPr>
        <w:t>Men</w:t>
      </w:r>
      <w:r w:rsidRPr="00A14B3F">
        <w:rPr>
          <w:rFonts w:ascii="Arial" w:hAnsi="Arial" w:cs="Arial"/>
          <w:b/>
          <w:u w:val="single"/>
          <w:lang w:val="ru-RU"/>
        </w:rPr>
        <w:t>’</w:t>
      </w:r>
      <w:r w:rsidRPr="00A14B3F">
        <w:rPr>
          <w:rFonts w:ascii="Arial" w:hAnsi="Arial" w:cs="Arial"/>
          <w:b/>
          <w:u w:val="single"/>
        </w:rPr>
        <w:t>sPhysique</w:t>
      </w:r>
      <w:r w:rsidR="00AD6A58">
        <w:rPr>
          <w:rFonts w:ascii="Arial" w:hAnsi="Arial" w:cs="Arial"/>
          <w:b/>
          <w:u w:val="single"/>
          <w:lang w:val="ru-RU"/>
        </w:rPr>
        <w:t xml:space="preserve"> (пляжный бодибилдинг).</w:t>
      </w:r>
    </w:p>
    <w:p w:rsidR="00AB5186" w:rsidRDefault="00AB5186" w:rsidP="00AB5186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проводятся в </w:t>
      </w:r>
      <w:r>
        <w:rPr>
          <w:rFonts w:ascii="Arial" w:hAnsi="Arial" w:cs="Arial"/>
          <w:b/>
          <w:lang w:val="ru-RU"/>
        </w:rPr>
        <w:t>ростовых категориях: до 17</w:t>
      </w:r>
      <w:r w:rsidR="00622A8C">
        <w:rPr>
          <w:rFonts w:ascii="Arial" w:hAnsi="Arial" w:cs="Arial"/>
          <w:b/>
          <w:lang w:val="ru-RU"/>
        </w:rPr>
        <w:t>4</w:t>
      </w:r>
      <w:r>
        <w:rPr>
          <w:rFonts w:ascii="Arial" w:hAnsi="Arial" w:cs="Arial"/>
          <w:b/>
          <w:lang w:val="ru-RU"/>
        </w:rPr>
        <w:t>см, до 1</w:t>
      </w:r>
      <w:r w:rsidR="00622A8C">
        <w:rPr>
          <w:rFonts w:ascii="Arial" w:hAnsi="Arial" w:cs="Arial"/>
          <w:b/>
          <w:lang w:val="ru-RU"/>
        </w:rPr>
        <w:t>78</w:t>
      </w:r>
      <w:r>
        <w:rPr>
          <w:rFonts w:ascii="Arial" w:hAnsi="Arial" w:cs="Arial"/>
          <w:b/>
          <w:lang w:val="ru-RU"/>
        </w:rPr>
        <w:t xml:space="preserve">см, </w:t>
      </w:r>
      <w:r w:rsidR="001946E1">
        <w:rPr>
          <w:rFonts w:ascii="Arial" w:hAnsi="Arial" w:cs="Arial"/>
          <w:b/>
          <w:lang w:val="ru-RU"/>
        </w:rPr>
        <w:t>до 182</w:t>
      </w:r>
      <w:r w:rsidR="00AD6A58">
        <w:rPr>
          <w:rFonts w:ascii="Arial" w:hAnsi="Arial" w:cs="Arial"/>
          <w:b/>
          <w:lang w:val="ru-RU"/>
        </w:rPr>
        <w:t xml:space="preserve">см, </w:t>
      </w:r>
      <w:r>
        <w:rPr>
          <w:rFonts w:ascii="Arial" w:hAnsi="Arial" w:cs="Arial"/>
          <w:b/>
          <w:lang w:val="ru-RU"/>
        </w:rPr>
        <w:t>свыше 1</w:t>
      </w:r>
      <w:r w:rsidR="00AD6A58">
        <w:rPr>
          <w:rFonts w:ascii="Arial" w:hAnsi="Arial" w:cs="Arial"/>
          <w:b/>
          <w:lang w:val="ru-RU"/>
        </w:rPr>
        <w:t>82</w:t>
      </w:r>
      <w:r w:rsidRPr="001C50B4">
        <w:rPr>
          <w:rFonts w:ascii="Arial" w:hAnsi="Arial" w:cs="Arial"/>
          <w:b/>
          <w:lang w:val="ru-RU"/>
        </w:rPr>
        <w:t xml:space="preserve">см и </w:t>
      </w:r>
      <w:r>
        <w:rPr>
          <w:rFonts w:ascii="Arial" w:hAnsi="Arial" w:cs="Arial"/>
          <w:b/>
          <w:lang w:val="ru-RU"/>
        </w:rPr>
        <w:t xml:space="preserve">в </w:t>
      </w:r>
      <w:r w:rsidRPr="001C50B4">
        <w:rPr>
          <w:rFonts w:ascii="Arial" w:hAnsi="Arial" w:cs="Arial"/>
          <w:b/>
          <w:lang w:val="ru-RU"/>
        </w:rPr>
        <w:t>абсолютно</w:t>
      </w:r>
      <w:r>
        <w:rPr>
          <w:rFonts w:ascii="Arial" w:hAnsi="Arial" w:cs="Arial"/>
          <w:b/>
          <w:lang w:val="ru-RU"/>
        </w:rPr>
        <w:t>м</w:t>
      </w:r>
      <w:r w:rsidRPr="001C50B4">
        <w:rPr>
          <w:rFonts w:ascii="Arial" w:hAnsi="Arial" w:cs="Arial"/>
          <w:b/>
          <w:lang w:val="ru-RU"/>
        </w:rPr>
        <w:t xml:space="preserve"> первенств</w:t>
      </w:r>
      <w:r>
        <w:rPr>
          <w:rFonts w:ascii="Arial" w:hAnsi="Arial" w:cs="Arial"/>
          <w:b/>
          <w:lang w:val="ru-RU"/>
        </w:rPr>
        <w:t>е</w:t>
      </w:r>
      <w:r w:rsidRPr="001C50B4">
        <w:rPr>
          <w:rFonts w:ascii="Arial" w:hAnsi="Arial" w:cs="Arial"/>
          <w:b/>
          <w:lang w:val="ru-RU"/>
        </w:rPr>
        <w:t>.</w:t>
      </w:r>
    </w:p>
    <w:p w:rsidR="001F4F95" w:rsidRPr="00A14B3F" w:rsidRDefault="001946E1" w:rsidP="001F4F95">
      <w:pPr>
        <w:spacing w:before="120"/>
        <w:jc w:val="both"/>
        <w:rPr>
          <w:rFonts w:ascii="Arial" w:hAnsi="Arial" w:cs="Arial"/>
          <w:b/>
          <w:u w:val="single"/>
          <w:lang w:val="ru-RU"/>
        </w:rPr>
      </w:pPr>
      <w:r>
        <w:rPr>
          <w:rFonts w:ascii="Arial" w:hAnsi="Arial" w:cs="Arial"/>
          <w:b/>
          <w:u w:val="single"/>
        </w:rPr>
        <w:t>Muscular</w:t>
      </w:r>
      <w:r w:rsidR="001F4F95" w:rsidRPr="00A14B3F">
        <w:rPr>
          <w:rFonts w:ascii="Arial" w:hAnsi="Arial" w:cs="Arial"/>
          <w:b/>
          <w:u w:val="single"/>
        </w:rPr>
        <w:t>Men</w:t>
      </w:r>
      <w:r w:rsidR="001F4F95" w:rsidRPr="00A14B3F">
        <w:rPr>
          <w:rFonts w:ascii="Arial" w:hAnsi="Arial" w:cs="Arial"/>
          <w:b/>
          <w:u w:val="single"/>
          <w:lang w:val="ru-RU"/>
        </w:rPr>
        <w:t>’</w:t>
      </w:r>
      <w:r w:rsidR="001F4F95" w:rsidRPr="00A14B3F">
        <w:rPr>
          <w:rFonts w:ascii="Arial" w:hAnsi="Arial" w:cs="Arial"/>
          <w:b/>
          <w:u w:val="single"/>
        </w:rPr>
        <w:t>sPhysique</w:t>
      </w:r>
      <w:r>
        <w:rPr>
          <w:rFonts w:ascii="Arial" w:hAnsi="Arial" w:cs="Arial"/>
          <w:b/>
          <w:u w:val="single"/>
          <w:lang w:val="ru-RU"/>
        </w:rPr>
        <w:t xml:space="preserve"> (атлетический бодибилдинг)</w:t>
      </w:r>
      <w:r w:rsidR="00AD6A58">
        <w:rPr>
          <w:rFonts w:ascii="Arial" w:hAnsi="Arial" w:cs="Arial"/>
          <w:b/>
          <w:u w:val="single"/>
          <w:lang w:val="ru-RU"/>
        </w:rPr>
        <w:t>.</w:t>
      </w:r>
    </w:p>
    <w:p w:rsidR="001F4F95" w:rsidRPr="001C50B4" w:rsidRDefault="004D0C23" w:rsidP="00AB5186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Соревнования проводятся в абсолютной категории.</w:t>
      </w:r>
    </w:p>
    <w:p w:rsidR="005C7B4D" w:rsidRPr="005C7B4D" w:rsidRDefault="004900FC" w:rsidP="005C7B4D">
      <w:pPr>
        <w:spacing w:before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5</w:t>
      </w:r>
      <w:r w:rsidR="005C7B4D" w:rsidRPr="005C7B4D">
        <w:rPr>
          <w:rFonts w:ascii="Arial" w:hAnsi="Arial" w:cs="Arial"/>
          <w:b/>
          <w:lang w:val="ru-RU"/>
        </w:rPr>
        <w:t>. ПОРЯДОК ОПРЕДЕЛЕНИЯ ПОБЕДИТЕЛЕЙ И НАГРАЖДЕНИЕ</w:t>
      </w:r>
    </w:p>
    <w:p w:rsidR="005C7B4D" w:rsidRPr="005C7B4D" w:rsidRDefault="005C7B4D" w:rsidP="00A443F1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>Победители в соревнованиях определяются, согласно правилам</w:t>
      </w:r>
      <w:r w:rsidR="00715B54">
        <w:rPr>
          <w:rFonts w:ascii="Arial" w:hAnsi="Arial" w:cs="Arial"/>
        </w:rPr>
        <w:t>IFBB</w:t>
      </w:r>
      <w:r w:rsidRPr="005C7B4D">
        <w:rPr>
          <w:rFonts w:ascii="Arial" w:hAnsi="Arial" w:cs="Arial"/>
          <w:lang w:val="ru-RU"/>
        </w:rPr>
        <w:t>, по наиме</w:t>
      </w:r>
      <w:r>
        <w:rPr>
          <w:rFonts w:ascii="Arial" w:hAnsi="Arial" w:cs="Arial"/>
          <w:lang w:val="ru-RU"/>
        </w:rPr>
        <w:t>ньшей итоговой сумме мест</w:t>
      </w:r>
      <w:r w:rsidRPr="005C7B4D">
        <w:rPr>
          <w:rFonts w:ascii="Arial" w:hAnsi="Arial" w:cs="Arial"/>
          <w:lang w:val="ru-RU"/>
        </w:rPr>
        <w:t xml:space="preserve">. </w:t>
      </w:r>
    </w:p>
    <w:p w:rsidR="005C7B4D" w:rsidRDefault="005C7B4D" w:rsidP="005C7B4D">
      <w:pPr>
        <w:jc w:val="both"/>
        <w:rPr>
          <w:rFonts w:ascii="Arial" w:hAnsi="Arial" w:cs="Arial"/>
          <w:lang w:val="ru-RU"/>
        </w:rPr>
      </w:pPr>
      <w:r w:rsidRPr="005C7B4D">
        <w:rPr>
          <w:rFonts w:ascii="Arial" w:hAnsi="Arial" w:cs="Arial"/>
          <w:lang w:val="ru-RU"/>
        </w:rPr>
        <w:t xml:space="preserve">Участники, занявшие 1, 2, 3 места </w:t>
      </w:r>
      <w:r w:rsidR="00622A8C">
        <w:rPr>
          <w:rFonts w:ascii="Arial" w:hAnsi="Arial" w:cs="Arial"/>
          <w:lang w:val="ru-RU"/>
        </w:rPr>
        <w:t xml:space="preserve">и абсолютные победители </w:t>
      </w:r>
      <w:r w:rsidRPr="005C7B4D">
        <w:rPr>
          <w:rFonts w:ascii="Arial" w:hAnsi="Arial" w:cs="Arial"/>
          <w:lang w:val="ru-RU"/>
        </w:rPr>
        <w:t xml:space="preserve">награждаются </w:t>
      </w:r>
      <w:r w:rsidR="00E0697A">
        <w:rPr>
          <w:rFonts w:ascii="Arial" w:hAnsi="Arial" w:cs="Arial"/>
          <w:lang w:val="ru-RU"/>
        </w:rPr>
        <w:t>медалями,</w:t>
      </w:r>
      <w:r w:rsidRPr="005C7B4D">
        <w:rPr>
          <w:rFonts w:ascii="Arial" w:hAnsi="Arial" w:cs="Arial"/>
          <w:lang w:val="ru-RU"/>
        </w:rPr>
        <w:t>кубками</w:t>
      </w:r>
      <w:r w:rsidR="00E71C44">
        <w:rPr>
          <w:rFonts w:ascii="Arial" w:hAnsi="Arial" w:cs="Arial"/>
          <w:lang w:val="ru-RU"/>
        </w:rPr>
        <w:t xml:space="preserve"> и подарками</w:t>
      </w:r>
      <w:r w:rsidRPr="005C7B4D">
        <w:rPr>
          <w:rFonts w:ascii="Arial" w:hAnsi="Arial" w:cs="Arial"/>
          <w:lang w:val="ru-RU"/>
        </w:rPr>
        <w:t xml:space="preserve">. </w:t>
      </w:r>
    </w:p>
    <w:p w:rsidR="00E71C44" w:rsidRPr="005C7B4D" w:rsidRDefault="00E71C44" w:rsidP="005C7B4D">
      <w:pPr>
        <w:jc w:val="both"/>
        <w:rPr>
          <w:rFonts w:ascii="Arial" w:hAnsi="Arial" w:cs="Arial"/>
          <w:lang w:val="ru-RU"/>
        </w:rPr>
      </w:pPr>
    </w:p>
    <w:p w:rsidR="00C20A9F" w:rsidRPr="001C50B4" w:rsidRDefault="004900FC" w:rsidP="000E1D91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6</w:t>
      </w:r>
      <w:r w:rsidR="00C20A9F" w:rsidRPr="001C50B4">
        <w:rPr>
          <w:rFonts w:ascii="Arial" w:hAnsi="Arial" w:cs="Arial"/>
          <w:b/>
          <w:lang w:val="ru-RU"/>
        </w:rPr>
        <w:t>.ОРГАНИЗАЦИЯ.</w:t>
      </w:r>
    </w:p>
    <w:p w:rsidR="00C20A9F" w:rsidRDefault="00C20A9F" w:rsidP="000E1D91">
      <w:pPr>
        <w:jc w:val="both"/>
        <w:rPr>
          <w:rFonts w:ascii="Arial" w:hAnsi="Arial" w:cs="Arial"/>
          <w:b/>
          <w:lang w:val="ru-RU"/>
        </w:rPr>
      </w:pPr>
      <w:r w:rsidRPr="001C50B4">
        <w:rPr>
          <w:rFonts w:ascii="Arial" w:hAnsi="Arial" w:cs="Arial"/>
          <w:b/>
          <w:lang w:val="ru-RU"/>
        </w:rPr>
        <w:t xml:space="preserve">Соревнования </w:t>
      </w:r>
      <w:r w:rsidR="001946E1">
        <w:rPr>
          <w:rFonts w:ascii="Arial" w:hAnsi="Arial" w:cs="Arial"/>
          <w:b/>
          <w:lang w:val="ru-RU"/>
        </w:rPr>
        <w:t>проводит Оргкомитет при поддержке</w:t>
      </w:r>
      <w:r w:rsidR="00E71C44">
        <w:rPr>
          <w:rFonts w:ascii="Arial" w:hAnsi="Arial" w:cs="Arial"/>
          <w:b/>
          <w:lang w:val="ru-RU"/>
        </w:rPr>
        <w:t>ФБ</w:t>
      </w:r>
      <w:r w:rsidR="001946E1">
        <w:rPr>
          <w:rFonts w:ascii="Arial" w:hAnsi="Arial" w:cs="Arial"/>
          <w:b/>
          <w:lang w:val="ru-RU"/>
        </w:rPr>
        <w:t>Б СПб.</w:t>
      </w:r>
    </w:p>
    <w:p w:rsidR="00EA2FFC" w:rsidRPr="001C50B4" w:rsidRDefault="00EA2FFC" w:rsidP="000E1D91">
      <w:pPr>
        <w:jc w:val="both"/>
        <w:rPr>
          <w:rFonts w:ascii="Arial" w:hAnsi="Arial" w:cs="Arial"/>
          <w:b/>
          <w:lang w:val="ru-RU"/>
        </w:rPr>
      </w:pPr>
    </w:p>
    <w:p w:rsidR="00936399" w:rsidRDefault="00C20A9F" w:rsidP="005C7B4D">
      <w:pPr>
        <w:jc w:val="both"/>
        <w:rPr>
          <w:rFonts w:ascii="Arial" w:hAnsi="Arial" w:cs="Arial"/>
          <w:lang w:val="ru-RU"/>
        </w:rPr>
      </w:pPr>
      <w:r w:rsidRPr="001C50B4">
        <w:rPr>
          <w:rFonts w:ascii="Arial" w:hAnsi="Arial" w:cs="Arial"/>
          <w:lang w:val="ru-RU"/>
        </w:rPr>
        <w:t xml:space="preserve">Главный судья соревнований – </w:t>
      </w:r>
      <w:r w:rsidR="0067407C">
        <w:rPr>
          <w:rFonts w:ascii="Arial" w:hAnsi="Arial" w:cs="Arial"/>
          <w:lang w:val="ru-RU"/>
        </w:rPr>
        <w:t xml:space="preserve">судья </w:t>
      </w:r>
      <w:r w:rsidR="000039D7">
        <w:rPr>
          <w:rFonts w:ascii="Arial" w:hAnsi="Arial" w:cs="Arial"/>
          <w:lang w:val="ru-RU"/>
        </w:rPr>
        <w:t>1кат Высоков Алексей</w:t>
      </w:r>
      <w:r w:rsidR="00E71C44">
        <w:rPr>
          <w:rFonts w:ascii="Arial" w:hAnsi="Arial" w:cs="Arial"/>
          <w:lang w:val="ru-RU"/>
        </w:rPr>
        <w:t>.</w:t>
      </w:r>
    </w:p>
    <w:p w:rsidR="000039D7" w:rsidRDefault="000039D7" w:rsidP="000039D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Судья-ведущий - судья МК Абрамова Нина, </w:t>
      </w:r>
      <w:hyperlink r:id="rId12" w:history="1">
        <w:r>
          <w:rPr>
            <w:rStyle w:val="a4"/>
            <w:rFonts w:ascii="Arial" w:hAnsi="Arial" w:cs="Arial"/>
          </w:rPr>
          <w:t>abramova</w:t>
        </w:r>
        <w:r w:rsidRPr="00AD6A58">
          <w:rPr>
            <w:rStyle w:val="a4"/>
            <w:rFonts w:ascii="Arial" w:hAnsi="Arial" w:cs="Arial"/>
            <w:lang w:val="ru-RU"/>
          </w:rPr>
          <w:t>_</w:t>
        </w:r>
        <w:r>
          <w:rPr>
            <w:rStyle w:val="a4"/>
            <w:rFonts w:ascii="Arial" w:hAnsi="Arial" w:cs="Arial"/>
          </w:rPr>
          <w:t>ninochka</w:t>
        </w:r>
        <w:r w:rsidRPr="00AD6A58">
          <w:rPr>
            <w:rStyle w:val="a4"/>
            <w:rFonts w:ascii="Arial" w:hAnsi="Arial" w:cs="Arial"/>
            <w:lang w:val="ru-RU"/>
          </w:rPr>
          <w:t>@</w:t>
        </w:r>
        <w:r>
          <w:rPr>
            <w:rStyle w:val="a4"/>
            <w:rFonts w:ascii="Arial" w:hAnsi="Arial" w:cs="Arial"/>
          </w:rPr>
          <w:t>mail</w:t>
        </w:r>
        <w:r w:rsidRPr="00AD6A58">
          <w:rPr>
            <w:rStyle w:val="a4"/>
            <w:rFonts w:ascii="Arial" w:hAnsi="Arial" w:cs="Arial"/>
            <w:lang w:val="ru-RU"/>
          </w:rPr>
          <w:t>.</w:t>
        </w:r>
        <w:r>
          <w:rPr>
            <w:rStyle w:val="a4"/>
            <w:rFonts w:ascii="Arial" w:hAnsi="Arial" w:cs="Arial"/>
          </w:rPr>
          <w:t>ru</w:t>
        </w:r>
      </w:hyperlink>
    </w:p>
    <w:p w:rsidR="003F7044" w:rsidRDefault="003F7044" w:rsidP="005C7B4D">
      <w:pPr>
        <w:jc w:val="both"/>
        <w:rPr>
          <w:rFonts w:ascii="Arial" w:hAnsi="Arial" w:cs="Arial"/>
          <w:lang w:val="ru-RU"/>
        </w:rPr>
      </w:pPr>
    </w:p>
    <w:p w:rsidR="003F7044" w:rsidRDefault="003F7044" w:rsidP="005C7B4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Информация о турнире: </w:t>
      </w:r>
    </w:p>
    <w:p w:rsidR="003F7044" w:rsidRDefault="00AB4B4F" w:rsidP="0045122F">
      <w:pPr>
        <w:jc w:val="both"/>
        <w:rPr>
          <w:rFonts w:ascii="Arial" w:hAnsi="Arial" w:cs="Arial"/>
          <w:lang w:val="ru-RU"/>
        </w:rPr>
      </w:pPr>
      <w:hyperlink r:id="rId13" w:history="1">
        <w:r w:rsidR="003F7044" w:rsidRPr="00C666E4">
          <w:rPr>
            <w:rStyle w:val="a4"/>
            <w:rFonts w:ascii="Arial" w:hAnsi="Arial" w:cs="Arial"/>
            <w:lang w:val="ru-RU"/>
          </w:rPr>
          <w:t>https://www.instagram.com/mens_physique_bikini_stars/</w:t>
        </w:r>
      </w:hyperlink>
    </w:p>
    <w:p w:rsidR="003F7044" w:rsidRDefault="00AB4B4F" w:rsidP="0045122F">
      <w:pPr>
        <w:jc w:val="both"/>
        <w:rPr>
          <w:rFonts w:ascii="Arial" w:hAnsi="Arial" w:cs="Arial"/>
          <w:lang w:val="ru-RU"/>
        </w:rPr>
      </w:pPr>
      <w:hyperlink r:id="rId14" w:history="1">
        <w:r w:rsidR="003F7044" w:rsidRPr="00C666E4">
          <w:rPr>
            <w:rStyle w:val="a4"/>
            <w:rFonts w:ascii="Arial" w:hAnsi="Arial" w:cs="Arial"/>
            <w:lang w:val="ru-RU"/>
          </w:rPr>
          <w:t>http://mensphysiquebikinistars.ru/</w:t>
        </w:r>
      </w:hyperlink>
    </w:p>
    <w:p w:rsidR="003F7044" w:rsidRDefault="003F7044" w:rsidP="0045122F">
      <w:pPr>
        <w:jc w:val="both"/>
        <w:rPr>
          <w:rFonts w:ascii="Arial" w:hAnsi="Arial" w:cs="Arial"/>
          <w:lang w:val="ru-RU"/>
        </w:rPr>
      </w:pPr>
    </w:p>
    <w:p w:rsidR="00B74817" w:rsidRPr="00B74817" w:rsidRDefault="00B74817" w:rsidP="000E1D91">
      <w:pPr>
        <w:jc w:val="both"/>
        <w:rPr>
          <w:rFonts w:ascii="Arial" w:hAnsi="Arial" w:cs="Arial"/>
          <w:lang w:val="ru-RU"/>
        </w:rPr>
      </w:pPr>
    </w:p>
    <w:p w:rsidR="000039D7" w:rsidRPr="000039D7" w:rsidRDefault="00B74817" w:rsidP="000039D7">
      <w:pPr>
        <w:ind w:firstLine="708"/>
        <w:jc w:val="both"/>
        <w:rPr>
          <w:rFonts w:ascii="Arial" w:hAnsi="Arial" w:cs="Arial"/>
          <w:lang w:val="ru-RU"/>
        </w:rPr>
      </w:pPr>
      <w:r w:rsidRPr="00B74817">
        <w:rPr>
          <w:rFonts w:ascii="Arial" w:hAnsi="Arial" w:cs="Arial"/>
          <w:lang w:val="ru-RU"/>
        </w:rPr>
        <w:t>Во время регистрации участников будет организовано п</w:t>
      </w:r>
      <w:r w:rsidR="000039D7">
        <w:rPr>
          <w:rFonts w:ascii="Arial" w:hAnsi="Arial" w:cs="Arial"/>
          <w:lang w:val="ru-RU"/>
        </w:rPr>
        <w:t xml:space="preserve">рофессиональное нанесение грима </w:t>
      </w:r>
      <w:r w:rsidR="000039D7" w:rsidRPr="000039D7">
        <w:rPr>
          <w:rFonts w:ascii="Arial" w:hAnsi="Arial" w:cs="Arial"/>
          <w:lang w:val="ru-RU"/>
        </w:rPr>
        <w:t>«СпортЗагар».</w:t>
      </w:r>
    </w:p>
    <w:p w:rsidR="000039D7" w:rsidRPr="000039D7" w:rsidRDefault="000039D7" w:rsidP="000039D7">
      <w:pPr>
        <w:ind w:firstLine="708"/>
        <w:jc w:val="both"/>
        <w:rPr>
          <w:rFonts w:ascii="Arial" w:hAnsi="Arial" w:cs="Arial"/>
          <w:lang w:val="ru-RU"/>
        </w:rPr>
      </w:pPr>
      <w:r w:rsidRPr="000039D7">
        <w:rPr>
          <w:rFonts w:ascii="Arial" w:hAnsi="Arial" w:cs="Arial"/>
          <w:lang w:val="ru-RU"/>
        </w:rPr>
        <w:t xml:space="preserve">Электронная запись на грим на сайте http://www.sportzagar.ru. </w:t>
      </w:r>
    </w:p>
    <w:p w:rsidR="000039D7" w:rsidRPr="000039D7" w:rsidRDefault="000039D7" w:rsidP="000039D7">
      <w:pPr>
        <w:ind w:firstLine="708"/>
        <w:jc w:val="both"/>
        <w:rPr>
          <w:rFonts w:ascii="Arial" w:hAnsi="Arial" w:cs="Arial"/>
          <w:lang w:val="ru-RU"/>
        </w:rPr>
      </w:pPr>
      <w:r w:rsidRPr="000039D7">
        <w:rPr>
          <w:rFonts w:ascii="Arial" w:hAnsi="Arial" w:cs="Arial"/>
          <w:lang w:val="ru-RU"/>
        </w:rPr>
        <w:t>Телефон для предварительной записи 8 921 959 09 85 - Виталий.</w:t>
      </w: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920F6" w:rsidRDefault="000920F6" w:rsidP="000E1D9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D5B5F" w:rsidRDefault="005D5B5F" w:rsidP="00F45CB8">
      <w:pPr>
        <w:rPr>
          <w:rFonts w:ascii="Arial" w:hAnsi="Arial" w:cs="Arial"/>
          <w:color w:val="666666"/>
          <w:lang w:val="ru-RU"/>
        </w:rPr>
      </w:pPr>
    </w:p>
    <w:sectPr w:rsidR="005D5B5F" w:rsidSect="000A67C4">
      <w:footerReference w:type="default" r:id="rId15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B46" w:rsidRDefault="00242B46" w:rsidP="0098397A">
      <w:r>
        <w:separator/>
      </w:r>
    </w:p>
  </w:endnote>
  <w:endnote w:type="continuationSeparator" w:id="1">
    <w:p w:rsidR="00242B46" w:rsidRDefault="00242B46" w:rsidP="0098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38745"/>
    </w:sdtPr>
    <w:sdtContent>
      <w:p w:rsidR="0098397A" w:rsidRDefault="00AB4B4F">
        <w:pPr>
          <w:pStyle w:val="ac"/>
          <w:jc w:val="center"/>
        </w:pPr>
        <w:r>
          <w:fldChar w:fldCharType="begin"/>
        </w:r>
        <w:r w:rsidR="0098397A">
          <w:instrText>PAGE   \* MERGEFORMAT</w:instrText>
        </w:r>
        <w:r>
          <w:fldChar w:fldCharType="separate"/>
        </w:r>
        <w:r w:rsidR="009B54D5" w:rsidRPr="009B54D5">
          <w:rPr>
            <w:noProof/>
            <w:lang w:val="ru-RU"/>
          </w:rPr>
          <w:t>2</w:t>
        </w:r>
        <w:r>
          <w:fldChar w:fldCharType="end"/>
        </w:r>
      </w:p>
    </w:sdtContent>
  </w:sdt>
  <w:p w:rsidR="0098397A" w:rsidRDefault="009839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B46" w:rsidRDefault="00242B46" w:rsidP="0098397A">
      <w:r>
        <w:separator/>
      </w:r>
    </w:p>
  </w:footnote>
  <w:footnote w:type="continuationSeparator" w:id="1">
    <w:p w:rsidR="00242B46" w:rsidRDefault="00242B46" w:rsidP="00983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01F68"/>
    <w:rsid w:val="000039D7"/>
    <w:rsid w:val="00007307"/>
    <w:rsid w:val="00012FD4"/>
    <w:rsid w:val="00013085"/>
    <w:rsid w:val="000133FD"/>
    <w:rsid w:val="00026151"/>
    <w:rsid w:val="00033397"/>
    <w:rsid w:val="000556E2"/>
    <w:rsid w:val="0007005C"/>
    <w:rsid w:val="00070552"/>
    <w:rsid w:val="00072B8D"/>
    <w:rsid w:val="00084EC2"/>
    <w:rsid w:val="00084F49"/>
    <w:rsid w:val="000920F6"/>
    <w:rsid w:val="000A67C4"/>
    <w:rsid w:val="000B1400"/>
    <w:rsid w:val="000B4DF6"/>
    <w:rsid w:val="000C39B5"/>
    <w:rsid w:val="000C6F61"/>
    <w:rsid w:val="000E1D91"/>
    <w:rsid w:val="000E5DB7"/>
    <w:rsid w:val="00117D0B"/>
    <w:rsid w:val="00135962"/>
    <w:rsid w:val="00137773"/>
    <w:rsid w:val="001427C4"/>
    <w:rsid w:val="00167A4C"/>
    <w:rsid w:val="0017124C"/>
    <w:rsid w:val="00181E7A"/>
    <w:rsid w:val="00191F75"/>
    <w:rsid w:val="001946E1"/>
    <w:rsid w:val="001B2010"/>
    <w:rsid w:val="001C0D33"/>
    <w:rsid w:val="001C50B4"/>
    <w:rsid w:val="001C7242"/>
    <w:rsid w:val="001D28BC"/>
    <w:rsid w:val="001D5113"/>
    <w:rsid w:val="001F4F95"/>
    <w:rsid w:val="00200A6B"/>
    <w:rsid w:val="00210982"/>
    <w:rsid w:val="00242B46"/>
    <w:rsid w:val="002439CE"/>
    <w:rsid w:val="00245425"/>
    <w:rsid w:val="00283F91"/>
    <w:rsid w:val="002841D9"/>
    <w:rsid w:val="002843E0"/>
    <w:rsid w:val="002A010F"/>
    <w:rsid w:val="002C7431"/>
    <w:rsid w:val="00310270"/>
    <w:rsid w:val="00317E78"/>
    <w:rsid w:val="003541C9"/>
    <w:rsid w:val="0036444B"/>
    <w:rsid w:val="00376C8F"/>
    <w:rsid w:val="00377E83"/>
    <w:rsid w:val="003847D4"/>
    <w:rsid w:val="00393206"/>
    <w:rsid w:val="003C69FB"/>
    <w:rsid w:val="003D172C"/>
    <w:rsid w:val="003D43D4"/>
    <w:rsid w:val="003E01C3"/>
    <w:rsid w:val="003F0DAD"/>
    <w:rsid w:val="003F7044"/>
    <w:rsid w:val="00410A04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C5B5E"/>
    <w:rsid w:val="004D0991"/>
    <w:rsid w:val="004D0C23"/>
    <w:rsid w:val="004E12B8"/>
    <w:rsid w:val="005065A6"/>
    <w:rsid w:val="00513DBA"/>
    <w:rsid w:val="00523946"/>
    <w:rsid w:val="005469F2"/>
    <w:rsid w:val="00553C09"/>
    <w:rsid w:val="0058732C"/>
    <w:rsid w:val="005C23AB"/>
    <w:rsid w:val="005C4D5B"/>
    <w:rsid w:val="005C6F6E"/>
    <w:rsid w:val="005C7B4D"/>
    <w:rsid w:val="005C7CCA"/>
    <w:rsid w:val="005D01FE"/>
    <w:rsid w:val="005D2F00"/>
    <w:rsid w:val="005D5B5F"/>
    <w:rsid w:val="005E30DA"/>
    <w:rsid w:val="005E4B56"/>
    <w:rsid w:val="005E5505"/>
    <w:rsid w:val="005F4755"/>
    <w:rsid w:val="005F78E1"/>
    <w:rsid w:val="006027E8"/>
    <w:rsid w:val="00615FCC"/>
    <w:rsid w:val="00622A8C"/>
    <w:rsid w:val="00625CDF"/>
    <w:rsid w:val="00631BAD"/>
    <w:rsid w:val="00645614"/>
    <w:rsid w:val="00653273"/>
    <w:rsid w:val="00664320"/>
    <w:rsid w:val="0067407C"/>
    <w:rsid w:val="00684F8B"/>
    <w:rsid w:val="006A357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242B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D2F5C"/>
    <w:rsid w:val="007E5374"/>
    <w:rsid w:val="00801F68"/>
    <w:rsid w:val="00811805"/>
    <w:rsid w:val="008145FF"/>
    <w:rsid w:val="00817224"/>
    <w:rsid w:val="00842B44"/>
    <w:rsid w:val="008536C5"/>
    <w:rsid w:val="008570AD"/>
    <w:rsid w:val="00863FB2"/>
    <w:rsid w:val="00877CDF"/>
    <w:rsid w:val="0088179D"/>
    <w:rsid w:val="00897019"/>
    <w:rsid w:val="008A12B9"/>
    <w:rsid w:val="008A4362"/>
    <w:rsid w:val="008F1F34"/>
    <w:rsid w:val="00924BB3"/>
    <w:rsid w:val="00936399"/>
    <w:rsid w:val="00937680"/>
    <w:rsid w:val="009401FE"/>
    <w:rsid w:val="00945E5D"/>
    <w:rsid w:val="0095762F"/>
    <w:rsid w:val="0098397A"/>
    <w:rsid w:val="00993BD1"/>
    <w:rsid w:val="009B54D5"/>
    <w:rsid w:val="009C047C"/>
    <w:rsid w:val="009D18DE"/>
    <w:rsid w:val="009D1A40"/>
    <w:rsid w:val="009F257B"/>
    <w:rsid w:val="009F62CB"/>
    <w:rsid w:val="00A13743"/>
    <w:rsid w:val="00A14B3F"/>
    <w:rsid w:val="00A16A38"/>
    <w:rsid w:val="00A20F5E"/>
    <w:rsid w:val="00A22025"/>
    <w:rsid w:val="00A256E1"/>
    <w:rsid w:val="00A26C72"/>
    <w:rsid w:val="00A34990"/>
    <w:rsid w:val="00A443F1"/>
    <w:rsid w:val="00A86802"/>
    <w:rsid w:val="00AB4A8C"/>
    <w:rsid w:val="00AB4B4F"/>
    <w:rsid w:val="00AB5186"/>
    <w:rsid w:val="00AC7D5A"/>
    <w:rsid w:val="00AD1FD5"/>
    <w:rsid w:val="00AD6A58"/>
    <w:rsid w:val="00AE1C7C"/>
    <w:rsid w:val="00AE3461"/>
    <w:rsid w:val="00AE4DD5"/>
    <w:rsid w:val="00AF47BC"/>
    <w:rsid w:val="00AF7141"/>
    <w:rsid w:val="00B042CB"/>
    <w:rsid w:val="00B062D1"/>
    <w:rsid w:val="00B24601"/>
    <w:rsid w:val="00B37A19"/>
    <w:rsid w:val="00B57526"/>
    <w:rsid w:val="00B74817"/>
    <w:rsid w:val="00B83104"/>
    <w:rsid w:val="00B9450E"/>
    <w:rsid w:val="00BC5D5C"/>
    <w:rsid w:val="00BD2AB7"/>
    <w:rsid w:val="00BD63D0"/>
    <w:rsid w:val="00BF12DA"/>
    <w:rsid w:val="00BF182A"/>
    <w:rsid w:val="00BF1E45"/>
    <w:rsid w:val="00C20A9F"/>
    <w:rsid w:val="00C46E4E"/>
    <w:rsid w:val="00C55FCA"/>
    <w:rsid w:val="00C64863"/>
    <w:rsid w:val="00C8544A"/>
    <w:rsid w:val="00CA6D55"/>
    <w:rsid w:val="00CB2B6B"/>
    <w:rsid w:val="00CC209A"/>
    <w:rsid w:val="00CD25E9"/>
    <w:rsid w:val="00D00B68"/>
    <w:rsid w:val="00D029E7"/>
    <w:rsid w:val="00D04C1B"/>
    <w:rsid w:val="00D11690"/>
    <w:rsid w:val="00D31E0D"/>
    <w:rsid w:val="00D34E1F"/>
    <w:rsid w:val="00D75B3D"/>
    <w:rsid w:val="00D91514"/>
    <w:rsid w:val="00D9337B"/>
    <w:rsid w:val="00DA136B"/>
    <w:rsid w:val="00DA33EC"/>
    <w:rsid w:val="00DA6DC2"/>
    <w:rsid w:val="00DD2290"/>
    <w:rsid w:val="00DD6A44"/>
    <w:rsid w:val="00DE2C43"/>
    <w:rsid w:val="00DE2ED4"/>
    <w:rsid w:val="00DF1246"/>
    <w:rsid w:val="00E0697A"/>
    <w:rsid w:val="00E238FE"/>
    <w:rsid w:val="00E23E32"/>
    <w:rsid w:val="00E42445"/>
    <w:rsid w:val="00E54681"/>
    <w:rsid w:val="00E5692B"/>
    <w:rsid w:val="00E62A9A"/>
    <w:rsid w:val="00E67AA9"/>
    <w:rsid w:val="00E71C44"/>
    <w:rsid w:val="00E74E6B"/>
    <w:rsid w:val="00E84FCE"/>
    <w:rsid w:val="00E96EC9"/>
    <w:rsid w:val="00EA2FFC"/>
    <w:rsid w:val="00EA4FA5"/>
    <w:rsid w:val="00EA7EC5"/>
    <w:rsid w:val="00EB337E"/>
    <w:rsid w:val="00EB430B"/>
    <w:rsid w:val="00EE0897"/>
    <w:rsid w:val="00F012F1"/>
    <w:rsid w:val="00F0194A"/>
    <w:rsid w:val="00F10608"/>
    <w:rsid w:val="00F11B3C"/>
    <w:rsid w:val="00F12DD9"/>
    <w:rsid w:val="00F253FB"/>
    <w:rsid w:val="00F360D3"/>
    <w:rsid w:val="00F412C9"/>
    <w:rsid w:val="00F45CB8"/>
    <w:rsid w:val="00F47A90"/>
    <w:rsid w:val="00F54443"/>
    <w:rsid w:val="00F70D4D"/>
    <w:rsid w:val="00F74C51"/>
    <w:rsid w:val="00F764FA"/>
    <w:rsid w:val="00F812B0"/>
    <w:rsid w:val="00F8362B"/>
    <w:rsid w:val="00FA13DE"/>
    <w:rsid w:val="00FB0F65"/>
    <w:rsid w:val="00FC0E4E"/>
    <w:rsid w:val="00FC7169"/>
    <w:rsid w:val="00FF1A00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F704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039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3F704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039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mens_physique_bikini_stars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.abramova@alexfitnes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abramova@alexfitnes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fbb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mensphysiquebikinistars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BAF9-067F-4FB1-BEB7-F5603C38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Михалев</dc:creator>
  <cp:lastModifiedBy>Dzhabelov Roman</cp:lastModifiedBy>
  <cp:revision>2</cp:revision>
  <cp:lastPrinted>2016-11-22T11:28:00Z</cp:lastPrinted>
  <dcterms:created xsi:type="dcterms:W3CDTF">2019-07-07T23:50:00Z</dcterms:created>
  <dcterms:modified xsi:type="dcterms:W3CDTF">2019-07-07T23:50:00Z</dcterms:modified>
</cp:coreProperties>
</file>